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B52DD" w14:textId="6DCE1539" w:rsidR="00D83FDD" w:rsidRPr="00760E9C" w:rsidRDefault="00D83FDD" w:rsidP="00760E9C">
      <w:pPr>
        <w:jc w:val="center"/>
        <w:rPr>
          <w:b/>
        </w:rPr>
      </w:pPr>
      <w:r w:rsidRPr="00D83FDD">
        <w:rPr>
          <w:b/>
        </w:rPr>
        <w:t>BENCHMARK</w:t>
      </w:r>
      <w:r w:rsidR="00760E9C">
        <w:rPr>
          <w:b/>
        </w:rPr>
        <w:t xml:space="preserve"> RUBRIC TEMPLATE</w:t>
      </w:r>
    </w:p>
    <w:tbl>
      <w:tblPr>
        <w:tblStyle w:val="TableGrid"/>
        <w:tblW w:w="14622" w:type="dxa"/>
        <w:tblInd w:w="-725" w:type="dxa"/>
        <w:tblLook w:val="04A0" w:firstRow="1" w:lastRow="0" w:firstColumn="1" w:lastColumn="0" w:noHBand="0" w:noVBand="1"/>
      </w:tblPr>
      <w:tblGrid>
        <w:gridCol w:w="2250"/>
        <w:gridCol w:w="2790"/>
        <w:gridCol w:w="2399"/>
        <w:gridCol w:w="2814"/>
        <w:gridCol w:w="2206"/>
        <w:gridCol w:w="2163"/>
      </w:tblGrid>
      <w:tr w:rsidR="00D83FDD" w:rsidRPr="00580A9E" w14:paraId="76734082" w14:textId="77777777" w:rsidTr="001D5C20">
        <w:trPr>
          <w:trHeight w:val="366"/>
        </w:trPr>
        <w:tc>
          <w:tcPr>
            <w:tcW w:w="2250" w:type="dxa"/>
            <w:shd w:val="clear" w:color="auto" w:fill="auto"/>
            <w:vAlign w:val="center"/>
          </w:tcPr>
          <w:p w14:paraId="3B6E2606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bookmarkStart w:id="0" w:name="_GoBack"/>
            <w:bookmarkEnd w:id="0"/>
            <w:r w:rsidRPr="001D5C20">
              <w:rPr>
                <w:rFonts w:asciiTheme="minorHAnsi" w:hAnsiTheme="minorHAnsi" w:cstheme="minorHAnsi"/>
                <w:b/>
                <w:bCs/>
                <w:color w:val="000000" w:themeColor="text1"/>
                <w:spacing w:val="18"/>
                <w:sz w:val="24"/>
                <w:szCs w:val="24"/>
              </w:rPr>
              <w:t>Level of Accomplishment</w:t>
            </w:r>
          </w:p>
        </w:tc>
        <w:tc>
          <w:tcPr>
            <w:tcW w:w="2790" w:type="dxa"/>
            <w:shd w:val="clear" w:color="auto" w:fill="819BCA"/>
            <w:vAlign w:val="center"/>
          </w:tcPr>
          <w:p w14:paraId="0BB575F8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  <w:t>EXPERT</w:t>
            </w:r>
          </w:p>
          <w:p w14:paraId="4B7B7100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  <w:t>(Graduate or Professional Level Work)</w:t>
            </w:r>
          </w:p>
        </w:tc>
        <w:tc>
          <w:tcPr>
            <w:tcW w:w="2399" w:type="dxa"/>
            <w:shd w:val="clear" w:color="auto" w:fill="4472C4" w:themeFill="accent1"/>
            <w:vAlign w:val="center"/>
          </w:tcPr>
          <w:p w14:paraId="59AAF8E5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  <w:t>Outstanding</w:t>
            </w:r>
          </w:p>
          <w:p w14:paraId="0F1B589D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  <w:t>(Above Average)</w:t>
            </w:r>
          </w:p>
        </w:tc>
        <w:tc>
          <w:tcPr>
            <w:tcW w:w="2814" w:type="dxa"/>
            <w:shd w:val="clear" w:color="auto" w:fill="2F5496" w:themeFill="accent1" w:themeFillShade="BF"/>
            <w:vAlign w:val="center"/>
          </w:tcPr>
          <w:p w14:paraId="27233656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  <w:t>Meets Expectation</w:t>
            </w:r>
          </w:p>
          <w:p w14:paraId="0CE836AB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  <w:t>(Average Performance Level)</w:t>
            </w:r>
          </w:p>
        </w:tc>
        <w:tc>
          <w:tcPr>
            <w:tcW w:w="2206" w:type="dxa"/>
            <w:shd w:val="clear" w:color="auto" w:fill="1F3864" w:themeFill="accent1" w:themeFillShade="80"/>
            <w:vAlign w:val="center"/>
          </w:tcPr>
          <w:p w14:paraId="43860527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  <w:t>Below Expectation</w:t>
            </w:r>
          </w:p>
          <w:p w14:paraId="07808A81" w14:textId="5BFDF0F2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pacing w:val="18"/>
                <w:sz w:val="24"/>
                <w:szCs w:val="24"/>
              </w:rPr>
            </w:pPr>
          </w:p>
        </w:tc>
        <w:tc>
          <w:tcPr>
            <w:tcW w:w="2163" w:type="dxa"/>
            <w:shd w:val="clear" w:color="auto" w:fill="11203B"/>
            <w:vAlign w:val="center"/>
          </w:tcPr>
          <w:p w14:paraId="694E2877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FFFFFF" w:themeColor="background1"/>
                <w:spacing w:val="18"/>
                <w:sz w:val="24"/>
                <w:szCs w:val="24"/>
              </w:rPr>
              <w:t>Information not Present</w:t>
            </w:r>
          </w:p>
        </w:tc>
      </w:tr>
      <w:tr w:rsidR="00D83FDD" w:rsidRPr="00580A9E" w14:paraId="7C195C31" w14:textId="77777777" w:rsidTr="001D5C20">
        <w:trPr>
          <w:trHeight w:val="408"/>
        </w:trPr>
        <w:tc>
          <w:tcPr>
            <w:tcW w:w="2250" w:type="dxa"/>
          </w:tcPr>
          <w:p w14:paraId="3E7EAEEB" w14:textId="77777777" w:rsidR="00D83FDD" w:rsidRPr="00580A9E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1D09323C" w14:textId="23999723" w:rsidR="00D83FDD" w:rsidRPr="001D5C20" w:rsidRDefault="004F4C39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color w:val="2E333C"/>
                <w:spacing w:val="18"/>
                <w:sz w:val="21"/>
                <w:szCs w:val="21"/>
              </w:rPr>
              <w:t>Rarely but occasionally seen in an undergraduate student</w:t>
            </w:r>
          </w:p>
        </w:tc>
        <w:tc>
          <w:tcPr>
            <w:tcW w:w="2399" w:type="dxa"/>
            <w:vAlign w:val="center"/>
          </w:tcPr>
          <w:p w14:paraId="04D8D881" w14:textId="6DBA7246" w:rsidR="00D83FDD" w:rsidRPr="001D5C20" w:rsidRDefault="004F4C39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color w:val="2E333C"/>
                <w:spacing w:val="18"/>
                <w:sz w:val="21"/>
                <w:szCs w:val="21"/>
              </w:rPr>
              <w:t xml:space="preserve">Met the expectation but also extremely well done </w:t>
            </w:r>
          </w:p>
        </w:tc>
        <w:tc>
          <w:tcPr>
            <w:tcW w:w="2814" w:type="dxa"/>
            <w:shd w:val="clear" w:color="auto" w:fill="FFD966" w:themeFill="accent4" w:themeFillTint="99"/>
            <w:vAlign w:val="center"/>
          </w:tcPr>
          <w:p w14:paraId="0DF682E4" w14:textId="77777777" w:rsidR="00D83FDD" w:rsidRPr="001D5C20" w:rsidRDefault="00D83FDD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  <w:t>50-70% of Students should Score Here</w:t>
            </w:r>
          </w:p>
        </w:tc>
        <w:tc>
          <w:tcPr>
            <w:tcW w:w="2206" w:type="dxa"/>
            <w:vAlign w:val="center"/>
          </w:tcPr>
          <w:p w14:paraId="450816E1" w14:textId="3811656E" w:rsidR="00D83FDD" w:rsidRPr="001D5C20" w:rsidRDefault="004F4C39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color w:val="000000" w:themeColor="text1"/>
                <w:spacing w:val="18"/>
                <w:sz w:val="21"/>
                <w:szCs w:val="21"/>
              </w:rPr>
              <w:t>(Promising, but not quite there)</w:t>
            </w:r>
          </w:p>
        </w:tc>
        <w:tc>
          <w:tcPr>
            <w:tcW w:w="2163" w:type="dxa"/>
            <w:vAlign w:val="center"/>
          </w:tcPr>
          <w:p w14:paraId="62629C77" w14:textId="76D07B79" w:rsidR="00D83FDD" w:rsidRPr="001D5C20" w:rsidRDefault="004F4C39" w:rsidP="004F4C39">
            <w:pPr>
              <w:pStyle w:val="BasicParagraph"/>
              <w:spacing w:after="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sz w:val="21"/>
                <w:szCs w:val="21"/>
              </w:rPr>
              <w:t>This could be due to the responder or poor fit of the assignment</w:t>
            </w:r>
          </w:p>
        </w:tc>
      </w:tr>
      <w:tr w:rsidR="00D83FDD" w:rsidRPr="00580A9E" w14:paraId="5ABC7F9A" w14:textId="77777777" w:rsidTr="001D5C20">
        <w:trPr>
          <w:trHeight w:val="408"/>
        </w:trPr>
        <w:tc>
          <w:tcPr>
            <w:tcW w:w="2250" w:type="dxa"/>
            <w:vAlign w:val="center"/>
          </w:tcPr>
          <w:p w14:paraId="1F977489" w14:textId="7E8D352A" w:rsidR="00D83FDD" w:rsidRPr="001D5C20" w:rsidRDefault="00D83FDD" w:rsidP="00D83FDD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sz w:val="24"/>
                <w:szCs w:val="24"/>
              </w:rPr>
              <w:t>Dimension 1</w:t>
            </w:r>
          </w:p>
        </w:tc>
        <w:tc>
          <w:tcPr>
            <w:tcW w:w="2790" w:type="dxa"/>
            <w:vAlign w:val="center"/>
          </w:tcPr>
          <w:p w14:paraId="105E750D" w14:textId="616A5008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399" w:type="dxa"/>
            <w:vAlign w:val="center"/>
          </w:tcPr>
          <w:p w14:paraId="12BD3FEE" w14:textId="30F321C6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814" w:type="dxa"/>
            <w:vAlign w:val="center"/>
          </w:tcPr>
          <w:p w14:paraId="014A3687" w14:textId="7A6368C4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206" w:type="dxa"/>
            <w:vAlign w:val="center"/>
          </w:tcPr>
          <w:p w14:paraId="171A7AD7" w14:textId="52B71E1D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163" w:type="dxa"/>
            <w:vAlign w:val="center"/>
          </w:tcPr>
          <w:p w14:paraId="6DE73A82" w14:textId="560B2290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</w:tr>
      <w:tr w:rsidR="00D83FDD" w:rsidRPr="00580A9E" w14:paraId="257289F6" w14:textId="77777777" w:rsidTr="001D5C20">
        <w:trPr>
          <w:trHeight w:val="408"/>
        </w:trPr>
        <w:tc>
          <w:tcPr>
            <w:tcW w:w="2250" w:type="dxa"/>
            <w:vAlign w:val="center"/>
          </w:tcPr>
          <w:p w14:paraId="742F430E" w14:textId="17E65BD4" w:rsidR="00D83FDD" w:rsidRPr="001D5C20" w:rsidRDefault="00D83FDD" w:rsidP="00D83FDD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sz w:val="24"/>
                <w:szCs w:val="24"/>
              </w:rPr>
              <w:t>Dimension 2</w:t>
            </w:r>
          </w:p>
        </w:tc>
        <w:tc>
          <w:tcPr>
            <w:tcW w:w="2790" w:type="dxa"/>
            <w:vAlign w:val="center"/>
          </w:tcPr>
          <w:p w14:paraId="542C7755" w14:textId="1C854487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399" w:type="dxa"/>
            <w:vAlign w:val="center"/>
          </w:tcPr>
          <w:p w14:paraId="48EACC79" w14:textId="1B9AB333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814" w:type="dxa"/>
            <w:vAlign w:val="center"/>
          </w:tcPr>
          <w:p w14:paraId="72B31A91" w14:textId="08E6DC36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206" w:type="dxa"/>
            <w:vAlign w:val="center"/>
          </w:tcPr>
          <w:p w14:paraId="5C0F19FF" w14:textId="17A43F42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163" w:type="dxa"/>
            <w:vAlign w:val="center"/>
          </w:tcPr>
          <w:p w14:paraId="4A652613" w14:textId="0439DAF6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</w:tr>
      <w:tr w:rsidR="00D83FDD" w:rsidRPr="00580A9E" w14:paraId="2BDA8F54" w14:textId="77777777" w:rsidTr="001D5C20">
        <w:trPr>
          <w:trHeight w:val="408"/>
        </w:trPr>
        <w:tc>
          <w:tcPr>
            <w:tcW w:w="2250" w:type="dxa"/>
            <w:vAlign w:val="center"/>
          </w:tcPr>
          <w:p w14:paraId="332C098D" w14:textId="0ABEF151" w:rsidR="00D83FDD" w:rsidRPr="001D5C20" w:rsidRDefault="00D83FDD" w:rsidP="00D83FDD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sz w:val="24"/>
                <w:szCs w:val="24"/>
              </w:rPr>
              <w:t>Dimension 3</w:t>
            </w:r>
          </w:p>
        </w:tc>
        <w:tc>
          <w:tcPr>
            <w:tcW w:w="2790" w:type="dxa"/>
            <w:vAlign w:val="center"/>
          </w:tcPr>
          <w:p w14:paraId="3B7743A9" w14:textId="3FA2B21B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399" w:type="dxa"/>
            <w:vAlign w:val="center"/>
          </w:tcPr>
          <w:p w14:paraId="696B7146" w14:textId="18D96C1E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814" w:type="dxa"/>
            <w:vAlign w:val="center"/>
          </w:tcPr>
          <w:p w14:paraId="59E58430" w14:textId="72502D4D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206" w:type="dxa"/>
            <w:vAlign w:val="center"/>
          </w:tcPr>
          <w:p w14:paraId="550D05A5" w14:textId="131B9129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163" w:type="dxa"/>
            <w:vAlign w:val="center"/>
          </w:tcPr>
          <w:p w14:paraId="6F9E6D78" w14:textId="3A91D161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</w:tr>
      <w:tr w:rsidR="00D83FDD" w:rsidRPr="00580A9E" w14:paraId="0D60C1C9" w14:textId="77777777" w:rsidTr="001D5C20">
        <w:trPr>
          <w:trHeight w:val="408"/>
        </w:trPr>
        <w:tc>
          <w:tcPr>
            <w:tcW w:w="2250" w:type="dxa"/>
            <w:vAlign w:val="center"/>
          </w:tcPr>
          <w:p w14:paraId="14BC35CE" w14:textId="2E057922" w:rsidR="00D83FDD" w:rsidRPr="001D5C20" w:rsidRDefault="00D83FDD" w:rsidP="00D83FDD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C20">
              <w:rPr>
                <w:rFonts w:asciiTheme="minorHAnsi" w:hAnsiTheme="minorHAnsi" w:cstheme="minorHAnsi"/>
                <w:b/>
                <w:sz w:val="24"/>
                <w:szCs w:val="24"/>
              </w:rPr>
              <w:t>Dimension 4</w:t>
            </w:r>
          </w:p>
        </w:tc>
        <w:tc>
          <w:tcPr>
            <w:tcW w:w="2790" w:type="dxa"/>
            <w:vAlign w:val="center"/>
          </w:tcPr>
          <w:p w14:paraId="1368D124" w14:textId="5F977F16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399" w:type="dxa"/>
            <w:vAlign w:val="center"/>
          </w:tcPr>
          <w:p w14:paraId="372C197C" w14:textId="68158467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814" w:type="dxa"/>
            <w:vAlign w:val="center"/>
          </w:tcPr>
          <w:p w14:paraId="31DA87DC" w14:textId="45B2AAD3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206" w:type="dxa"/>
            <w:vAlign w:val="center"/>
          </w:tcPr>
          <w:p w14:paraId="279AC649" w14:textId="239C7EA1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2E333C"/>
                <w:spacing w:val="18"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  <w:tc>
          <w:tcPr>
            <w:tcW w:w="2163" w:type="dxa"/>
            <w:vAlign w:val="center"/>
          </w:tcPr>
          <w:p w14:paraId="77B59D4E" w14:textId="071A510E" w:rsidR="00D83FDD" w:rsidRPr="001D5C20" w:rsidRDefault="00760E9C" w:rsidP="00FC39B5">
            <w:pPr>
              <w:pStyle w:val="Basic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1D5C20">
              <w:rPr>
                <w:rFonts w:asciiTheme="minorHAnsi" w:hAnsiTheme="minorHAnsi" w:cstheme="minorHAnsi"/>
                <w:bCs/>
                <w:i/>
                <w:color w:val="2E333C"/>
                <w:spacing w:val="18"/>
                <w:sz w:val="21"/>
                <w:szCs w:val="21"/>
              </w:rPr>
              <w:t>(Dimension Description)</w:t>
            </w:r>
          </w:p>
        </w:tc>
      </w:tr>
    </w:tbl>
    <w:p w14:paraId="0F75F614" w14:textId="4783BA5E" w:rsidR="00D83FDD" w:rsidRDefault="00D83FDD"/>
    <w:p w14:paraId="23918EBA" w14:textId="221D4299" w:rsidR="00760E9C" w:rsidRDefault="00760E9C"/>
    <w:p w14:paraId="5790B6EE" w14:textId="65C6B003" w:rsidR="00760E9C" w:rsidRDefault="00760E9C"/>
    <w:p w14:paraId="125B3DFB" w14:textId="77777777" w:rsidR="00760E9C" w:rsidRDefault="00760E9C"/>
    <w:sectPr w:rsidR="00760E9C" w:rsidSect="001D5C2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DD"/>
    <w:rsid w:val="0005400C"/>
    <w:rsid w:val="001D5C20"/>
    <w:rsid w:val="00447786"/>
    <w:rsid w:val="004B3450"/>
    <w:rsid w:val="004F4C39"/>
    <w:rsid w:val="00580A9E"/>
    <w:rsid w:val="005C3CA4"/>
    <w:rsid w:val="00760E9C"/>
    <w:rsid w:val="00B55065"/>
    <w:rsid w:val="00D83FDD"/>
    <w:rsid w:val="00E70608"/>
    <w:rsid w:val="00E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39456"/>
  <w14:defaultImageDpi w14:val="32767"/>
  <w15:chartTrackingRefBased/>
  <w15:docId w15:val="{0FE2EF28-F0E7-D643-9F58-F8DC992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83FD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D83FDD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79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90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Props1.xml><?xml version="1.0" encoding="utf-8"?>
<ds:datastoreItem xmlns:ds="http://schemas.openxmlformats.org/officeDocument/2006/customXml" ds:itemID="{59598DC9-D7C2-B849-8E7E-5F4745D3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2019-03-27T22:49:00Z</cp:lastPrinted>
  <dcterms:created xsi:type="dcterms:W3CDTF">2019-03-27T22:49:00Z</dcterms:created>
  <dcterms:modified xsi:type="dcterms:W3CDTF">2019-08-14T15:40:00Z</dcterms:modified>
</cp:coreProperties>
</file>